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9BA7" w14:textId="77777777" w:rsidR="005E4E25" w:rsidRDefault="00DE5782">
      <w:pPr>
        <w:rPr>
          <w:sz w:val="24"/>
          <w:szCs w:val="24"/>
        </w:rPr>
      </w:pPr>
      <w:r>
        <w:rPr>
          <w:b/>
          <w:sz w:val="28"/>
          <w:szCs w:val="28"/>
        </w:rPr>
        <w:t>Virtual Bonding Lab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Name: </w:t>
      </w:r>
    </w:p>
    <w:p w14:paraId="6F643BAF" w14:textId="520A8D1D" w:rsidR="005E4E25" w:rsidRPr="00C677CE" w:rsidRDefault="00DE578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Visit blog for Unit 2 for the link or go </w:t>
      </w:r>
      <w:proofErr w:type="gramStart"/>
      <w:r>
        <w:rPr>
          <w:sz w:val="20"/>
          <w:szCs w:val="20"/>
          <w:highlight w:val="white"/>
        </w:rPr>
        <w:t>to :</w:t>
      </w:r>
      <w:proofErr w:type="gramEnd"/>
      <w:r>
        <w:rPr>
          <w:sz w:val="20"/>
          <w:szCs w:val="20"/>
          <w:highlight w:val="white"/>
        </w:rPr>
        <w:t xml:space="preserve"> </w:t>
      </w:r>
      <w:r w:rsidR="00C677CE">
        <w:rPr>
          <w:sz w:val="20"/>
          <w:szCs w:val="20"/>
        </w:rPr>
        <w:t xml:space="preserve">  </w:t>
      </w:r>
      <w:r w:rsidR="00C677C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https://tinyurl.com/huogxck</w:t>
      </w:r>
    </w:p>
    <w:p w14:paraId="7352A554" w14:textId="77777777" w:rsidR="005E4E25" w:rsidRPr="001000BA" w:rsidRDefault="00DE5782">
      <w:pPr>
        <w:jc w:val="center"/>
        <w:rPr>
          <w:b/>
          <w:sz w:val="24"/>
          <w:szCs w:val="24"/>
        </w:rPr>
      </w:pPr>
      <w:r w:rsidRPr="001000BA">
        <w:rPr>
          <w:b/>
          <w:sz w:val="24"/>
          <w:szCs w:val="24"/>
        </w:rPr>
        <w:t>Problem</w:t>
      </w:r>
    </w:p>
    <w:p w14:paraId="449D71FD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Once at the site, click start and listen to the problem (clicking on 1, 2, 3, 4 at the bottom of the page to progress) and answer the following questions:</w:t>
      </w:r>
    </w:p>
    <w:p w14:paraId="672AD518" w14:textId="77777777" w:rsidR="005E4E25" w:rsidRDefault="005E4E25">
      <w:pPr>
        <w:rPr>
          <w:sz w:val="20"/>
          <w:szCs w:val="20"/>
        </w:rPr>
      </w:pPr>
    </w:p>
    <w:p w14:paraId="713DDFEB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1. Describe the following bond types using the icons:</w:t>
      </w:r>
    </w:p>
    <w:p w14:paraId="6DC43148" w14:textId="77777777" w:rsidR="005E4E25" w:rsidRDefault="005E4E25">
      <w:pPr>
        <w:rPr>
          <w:sz w:val="20"/>
          <w:szCs w:val="20"/>
        </w:rPr>
      </w:pPr>
    </w:p>
    <w:p w14:paraId="1AA37B30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Covalent:</w:t>
      </w:r>
    </w:p>
    <w:p w14:paraId="0CB9A6CC" w14:textId="77777777" w:rsidR="005E4E25" w:rsidRDefault="005E4E25">
      <w:pPr>
        <w:rPr>
          <w:sz w:val="20"/>
          <w:szCs w:val="20"/>
        </w:rPr>
      </w:pPr>
    </w:p>
    <w:p w14:paraId="4940A917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Ionic:</w:t>
      </w:r>
    </w:p>
    <w:p w14:paraId="50A3AE0C" w14:textId="77777777" w:rsidR="005E4E25" w:rsidRDefault="005E4E25">
      <w:pPr>
        <w:rPr>
          <w:sz w:val="20"/>
          <w:szCs w:val="20"/>
        </w:rPr>
      </w:pPr>
    </w:p>
    <w:p w14:paraId="3258E245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Metallic:</w:t>
      </w:r>
    </w:p>
    <w:p w14:paraId="16ED37BA" w14:textId="77777777" w:rsidR="005E4E25" w:rsidRDefault="005E4E25">
      <w:pPr>
        <w:rPr>
          <w:sz w:val="20"/>
          <w:szCs w:val="20"/>
        </w:rPr>
      </w:pPr>
    </w:p>
    <w:p w14:paraId="257F9910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 xml:space="preserve">Complete the following chart using icons provided in step 4. You will have to read and organize the information. </w:t>
      </w:r>
    </w:p>
    <w:p w14:paraId="2B1FC106" w14:textId="77777777" w:rsidR="005E4E25" w:rsidRDefault="005E4E25">
      <w:pPr>
        <w:rPr>
          <w:sz w:val="20"/>
          <w:szCs w:val="20"/>
        </w:rPr>
      </w:pPr>
    </w:p>
    <w:tbl>
      <w:tblPr>
        <w:tblStyle w:val="a"/>
        <w:tblW w:w="105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2"/>
        <w:gridCol w:w="2103"/>
        <w:gridCol w:w="2103"/>
        <w:gridCol w:w="2103"/>
        <w:gridCol w:w="2103"/>
      </w:tblGrid>
      <w:tr w:rsidR="005E4E25" w14:paraId="5989245D" w14:textId="77777777"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BE38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Type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6FA4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Appearance 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C5D0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Solubility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913B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Melting Point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6803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Conductivity</w:t>
            </w:r>
          </w:p>
        </w:tc>
      </w:tr>
      <w:tr w:rsidR="005E4E25" w14:paraId="54704CC5" w14:textId="77777777"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E590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Ionic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716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0D87E9" w14:textId="0D42EFC2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F4AF5B" w14:textId="4E91B5F7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FE97C0" w14:textId="77777777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23C539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51CB6F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5637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3D3D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5561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E4E25" w14:paraId="3BE4D9BE" w14:textId="77777777"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F5EF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Covalent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BFE5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9E8796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C465B4" w14:textId="54F813A5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1675C3" w14:textId="14B084FF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EAE53B" w14:textId="77777777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7E6690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5052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217F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D875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E4E25" w14:paraId="6B6ACDD7" w14:textId="77777777"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34AD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Metallic</w:t>
            </w: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A4D7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5FBDB2" w14:textId="1868E3EC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AFCA643" w14:textId="1982FD6F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413B6D" w14:textId="77777777" w:rsidR="001000BA" w:rsidRDefault="001000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FD3D98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30A138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D99B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D73D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2762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679907" w14:textId="77777777" w:rsidR="005E4E25" w:rsidRDefault="005E4E25">
      <w:pPr>
        <w:rPr>
          <w:sz w:val="20"/>
          <w:szCs w:val="20"/>
        </w:rPr>
      </w:pPr>
    </w:p>
    <w:p w14:paraId="50669F59" w14:textId="77777777" w:rsidR="005E4E25" w:rsidRDefault="005E4E25">
      <w:pPr>
        <w:rPr>
          <w:sz w:val="20"/>
          <w:szCs w:val="20"/>
        </w:rPr>
      </w:pPr>
    </w:p>
    <w:p w14:paraId="0BFBF247" w14:textId="77777777" w:rsidR="005E4E25" w:rsidRDefault="00DE5782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Plan</w:t>
      </w:r>
      <w:r>
        <w:rPr>
          <w:b/>
          <w:sz w:val="20"/>
          <w:szCs w:val="20"/>
        </w:rPr>
        <w:t xml:space="preserve"> </w:t>
      </w:r>
    </w:p>
    <w:p w14:paraId="5B8A3235" w14:textId="77777777" w:rsidR="005E4E25" w:rsidRDefault="00DE57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(Listen to page 1 ONLY- the rest of the directions do not apply to you)</w:t>
      </w:r>
    </w:p>
    <w:p w14:paraId="5FB4FFBB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1. What is the main purpose of the lab?</w:t>
      </w:r>
    </w:p>
    <w:p w14:paraId="3DC39907" w14:textId="77777777" w:rsidR="005E4E25" w:rsidRDefault="005E4E25">
      <w:pPr>
        <w:rPr>
          <w:sz w:val="20"/>
          <w:szCs w:val="20"/>
        </w:rPr>
      </w:pPr>
    </w:p>
    <w:p w14:paraId="13D27132" w14:textId="77777777" w:rsidR="005E4E25" w:rsidRDefault="005E4E25">
      <w:pPr>
        <w:rPr>
          <w:sz w:val="20"/>
          <w:szCs w:val="20"/>
        </w:rPr>
      </w:pPr>
    </w:p>
    <w:p w14:paraId="0B4D41DE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2. How will you perform the lab (what will you click on)?</w:t>
      </w:r>
    </w:p>
    <w:p w14:paraId="2DE485B1" w14:textId="77777777" w:rsidR="005E4E25" w:rsidRDefault="005E4E25">
      <w:pPr>
        <w:rPr>
          <w:sz w:val="20"/>
          <w:szCs w:val="20"/>
        </w:rPr>
      </w:pPr>
    </w:p>
    <w:p w14:paraId="32E998F0" w14:textId="77777777" w:rsidR="005E4E25" w:rsidRDefault="005E4E25">
      <w:pPr>
        <w:rPr>
          <w:sz w:val="20"/>
          <w:szCs w:val="20"/>
        </w:rPr>
      </w:pPr>
    </w:p>
    <w:p w14:paraId="469D0D86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 xml:space="preserve">3. Will all your samples match exactly the properties for each bond type?  </w:t>
      </w:r>
    </w:p>
    <w:p w14:paraId="121C9B75" w14:textId="77777777" w:rsidR="005E4E25" w:rsidRDefault="005E4E25">
      <w:pPr>
        <w:rPr>
          <w:sz w:val="20"/>
          <w:szCs w:val="20"/>
        </w:rPr>
      </w:pPr>
    </w:p>
    <w:p w14:paraId="6E849FCF" w14:textId="76124F2E" w:rsidR="005E4E25" w:rsidRDefault="005E4E25">
      <w:pPr>
        <w:rPr>
          <w:sz w:val="20"/>
          <w:szCs w:val="20"/>
        </w:rPr>
      </w:pPr>
    </w:p>
    <w:p w14:paraId="029FB1D2" w14:textId="437575D8" w:rsidR="001000BA" w:rsidRDefault="001000BA">
      <w:pPr>
        <w:rPr>
          <w:sz w:val="20"/>
          <w:szCs w:val="20"/>
        </w:rPr>
      </w:pPr>
    </w:p>
    <w:p w14:paraId="0C36ADED" w14:textId="28BB0809" w:rsidR="001000BA" w:rsidRDefault="001000BA">
      <w:pPr>
        <w:rPr>
          <w:sz w:val="20"/>
          <w:szCs w:val="20"/>
        </w:rPr>
      </w:pPr>
    </w:p>
    <w:p w14:paraId="2A2FF7D2" w14:textId="77777777" w:rsidR="001000BA" w:rsidRDefault="001000BA">
      <w:pPr>
        <w:rPr>
          <w:sz w:val="20"/>
          <w:szCs w:val="20"/>
        </w:rPr>
      </w:pPr>
    </w:p>
    <w:p w14:paraId="70F3ACE6" w14:textId="77777777" w:rsidR="005E4E25" w:rsidRPr="001000BA" w:rsidRDefault="00DE5782">
      <w:pPr>
        <w:jc w:val="center"/>
        <w:rPr>
          <w:b/>
          <w:sz w:val="24"/>
          <w:szCs w:val="24"/>
        </w:rPr>
      </w:pPr>
      <w:r w:rsidRPr="001000BA">
        <w:rPr>
          <w:b/>
          <w:sz w:val="24"/>
          <w:szCs w:val="24"/>
        </w:rPr>
        <w:lastRenderedPageBreak/>
        <w:t>Perform</w:t>
      </w:r>
    </w:p>
    <w:p w14:paraId="4F3CF88D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1.Which substances will you</w:t>
      </w:r>
      <w:r>
        <w:rPr>
          <w:i/>
          <w:sz w:val="20"/>
          <w:szCs w:val="20"/>
        </w:rPr>
        <w:t xml:space="preserve"> not </w:t>
      </w:r>
      <w:r>
        <w:rPr>
          <w:sz w:val="20"/>
          <w:szCs w:val="20"/>
        </w:rPr>
        <w:t>be able to perform the conductivity test on?</w:t>
      </w:r>
    </w:p>
    <w:p w14:paraId="711822F2" w14:textId="77777777" w:rsidR="005E4E25" w:rsidRDefault="005E4E25">
      <w:pPr>
        <w:rPr>
          <w:sz w:val="20"/>
          <w:szCs w:val="20"/>
        </w:rPr>
      </w:pPr>
    </w:p>
    <w:p w14:paraId="46018311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>Now, fill in the chart below.</w:t>
      </w:r>
    </w:p>
    <w:p w14:paraId="430E0568" w14:textId="77777777" w:rsidR="005E4E25" w:rsidRDefault="005E4E25">
      <w:pPr>
        <w:rPr>
          <w:b/>
          <w:sz w:val="20"/>
          <w:szCs w:val="20"/>
        </w:rPr>
      </w:pPr>
    </w:p>
    <w:tbl>
      <w:tblPr>
        <w:tblStyle w:val="a0"/>
        <w:tblW w:w="105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1500"/>
        <w:gridCol w:w="1665"/>
        <w:gridCol w:w="3135"/>
      </w:tblGrid>
      <w:tr w:rsidR="005E4E25" w14:paraId="11EC0EF0" w14:textId="77777777">
        <w:trPr>
          <w:trHeight w:val="360"/>
        </w:trPr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45A5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7CC4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Appearance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6363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Solubility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B44A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Melting Point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673A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Conductivity </w:t>
            </w:r>
          </w:p>
        </w:tc>
      </w:tr>
      <w:tr w:rsidR="005E4E25" w14:paraId="26E9B3AF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D220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NaCl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CD4D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082B4DF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CE2A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1B78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87E3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1592D946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3DA61112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66608D01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19BD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4757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DDCD32A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9DB7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5CCF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3741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22CDB273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4843A6BD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33D4BECE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523B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665E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BE5022F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9D56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EB66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64F8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31CA71C9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3E7BF0E1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64870FA9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C13A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1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801E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850BFE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C3F2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0F5A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D406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6A2ECC55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2061D723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3A7B7C32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BE35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2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BBBC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581C3F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8DF4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A726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5104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67E7FC17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49BEDEF0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26DEB7E6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704B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3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B6D4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1EAA4BA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58DF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5307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2296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1D85B5AD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2D9777E1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  <w:tr w:rsidR="005E4E25" w14:paraId="76C3A5BA" w14:textId="77777777"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BF22" w14:textId="77777777" w:rsidR="005E4E25" w:rsidRDefault="00DE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4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4740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106287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ADB0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E7D9" w14:textId="77777777" w:rsidR="005E4E25" w:rsidRDefault="005E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1813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Solid:</w:t>
            </w:r>
          </w:p>
          <w:p w14:paraId="5C7232C5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Liquid:</w:t>
            </w:r>
          </w:p>
          <w:p w14:paraId="24128D4E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Dissolved:</w:t>
            </w:r>
          </w:p>
        </w:tc>
      </w:tr>
    </w:tbl>
    <w:p w14:paraId="4AB9B9D8" w14:textId="77777777" w:rsidR="005E4E25" w:rsidRDefault="005E4E25">
      <w:pPr>
        <w:rPr>
          <w:sz w:val="20"/>
          <w:szCs w:val="20"/>
        </w:rPr>
      </w:pPr>
    </w:p>
    <w:p w14:paraId="521B7540" w14:textId="77777777" w:rsidR="005E4E25" w:rsidRDefault="00DE57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Analyze</w:t>
      </w:r>
    </w:p>
    <w:p w14:paraId="026DF3AB" w14:textId="77777777" w:rsidR="005E4E25" w:rsidRDefault="00DE5782">
      <w:pPr>
        <w:rPr>
          <w:sz w:val="20"/>
          <w:szCs w:val="20"/>
        </w:rPr>
      </w:pPr>
      <w:r>
        <w:rPr>
          <w:sz w:val="20"/>
          <w:szCs w:val="20"/>
        </w:rPr>
        <w:t xml:space="preserve">1.What is your plan for determining the bond types for the substances you tested? </w:t>
      </w:r>
    </w:p>
    <w:p w14:paraId="4F298B50" w14:textId="77777777" w:rsidR="005E4E25" w:rsidRDefault="005E4E25">
      <w:pPr>
        <w:rPr>
          <w:sz w:val="20"/>
          <w:szCs w:val="20"/>
        </w:rPr>
      </w:pPr>
    </w:p>
    <w:p w14:paraId="07D24BA4" w14:textId="77777777" w:rsidR="005E4E25" w:rsidRDefault="005E4E25">
      <w:pPr>
        <w:rPr>
          <w:sz w:val="20"/>
          <w:szCs w:val="20"/>
        </w:rPr>
      </w:pPr>
    </w:p>
    <w:tbl>
      <w:tblPr>
        <w:tblStyle w:val="a1"/>
        <w:tblW w:w="105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040"/>
        <w:gridCol w:w="6569"/>
      </w:tblGrid>
      <w:tr w:rsidR="005E4E25" w14:paraId="646D4DFC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9950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5785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Type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71C4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for Choice</w:t>
            </w:r>
          </w:p>
        </w:tc>
      </w:tr>
      <w:tr w:rsidR="005E4E25" w14:paraId="2AE2FB97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9809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62CA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F8D133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812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6B4C82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630C7E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E4E25" w14:paraId="23A93DB9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A413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4D09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F92DD6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1CDE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405E57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702CCF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73EF1F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E4E25" w14:paraId="07232DC5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A44C" w14:textId="77777777" w:rsidR="005E4E25" w:rsidRDefault="00DE5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B306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F8EEF5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F790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6CF886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38702C5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823473" w14:textId="77777777" w:rsidR="005E4E25" w:rsidRDefault="005E4E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A4A650" w14:textId="77777777" w:rsidR="005E4E25" w:rsidRDefault="005E4E25"/>
    <w:p w14:paraId="4D9AF01F" w14:textId="3036E740" w:rsidR="005E4E25" w:rsidRPr="00C677CE" w:rsidRDefault="005E4E25">
      <w:bookmarkStart w:id="0" w:name="_GoBack"/>
      <w:bookmarkEnd w:id="0"/>
    </w:p>
    <w:sectPr w:rsidR="005E4E25" w:rsidRPr="00C677CE" w:rsidSect="00C677CE">
      <w:pgSz w:w="12240" w:h="15840"/>
      <w:pgMar w:top="863" w:right="720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25"/>
    <w:rsid w:val="001000BA"/>
    <w:rsid w:val="003D7813"/>
    <w:rsid w:val="005E4E25"/>
    <w:rsid w:val="00726CF5"/>
    <w:rsid w:val="00C677CE"/>
    <w:rsid w:val="00D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C152"/>
  <w15:docId w15:val="{ECCA7DAD-B1D9-4271-A063-99C9E3F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DAAE8-E1E1-464B-A518-418A41E7580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5715086-fb56-448a-8f44-7ff13588087d"/>
    <ds:schemaRef ds:uri="http://purl.org/dc/terms/"/>
    <ds:schemaRef ds:uri="http://purl.org/dc/dcmitype/"/>
    <ds:schemaRef ds:uri="http://schemas.openxmlformats.org/package/2006/metadata/core-properties"/>
    <ds:schemaRef ds:uri="bf11f4db-f016-4acd-a79c-dae28cb322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8E6FA6-6259-4023-8458-DE15943D3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ACBFD-F278-48F8-8F07-5151FCE1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Scroggs</dc:creator>
  <cp:lastModifiedBy>Nikki Bisesi</cp:lastModifiedBy>
  <cp:revision>2</cp:revision>
  <dcterms:created xsi:type="dcterms:W3CDTF">2020-02-06T03:42:00Z</dcterms:created>
  <dcterms:modified xsi:type="dcterms:W3CDTF">2020-02-06T03:42:00Z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