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6C61" w14:textId="2F40020C" w:rsidR="00967CE0" w:rsidRDefault="00F105AB">
      <w:r>
        <w:t>Autopsy Analysis                                                                                            Name_______________________________</w:t>
      </w:r>
    </w:p>
    <w:tbl>
      <w:tblPr>
        <w:tblStyle w:val="TableGrid"/>
        <w:tblW w:w="0" w:type="auto"/>
        <w:tblInd w:w="-545" w:type="dxa"/>
        <w:tblLook w:val="04A0" w:firstRow="1" w:lastRow="0" w:firstColumn="1" w:lastColumn="0" w:noHBand="0" w:noVBand="1"/>
      </w:tblPr>
      <w:tblGrid>
        <w:gridCol w:w="2970"/>
        <w:gridCol w:w="7560"/>
      </w:tblGrid>
      <w:tr w:rsidR="00F105AB" w14:paraId="3E40BEE7" w14:textId="77777777" w:rsidTr="00F105AB">
        <w:tc>
          <w:tcPr>
            <w:tcW w:w="10530" w:type="dxa"/>
            <w:gridSpan w:val="2"/>
            <w:shd w:val="clear" w:color="auto" w:fill="D9D9D9" w:themeFill="background1" w:themeFillShade="D9"/>
          </w:tcPr>
          <w:p w14:paraId="411ADA98" w14:textId="483D9357" w:rsidR="00F105AB" w:rsidRPr="00DA52F8" w:rsidRDefault="00F105AB" w:rsidP="00DA52F8">
            <w:pPr>
              <w:shd w:val="clear" w:color="auto" w:fill="D9D9D9" w:themeFill="background1" w:themeFillShade="D9"/>
              <w:rPr>
                <w:rFonts w:cstheme="minorHAnsi"/>
                <w:b/>
              </w:rPr>
            </w:pPr>
            <w:r w:rsidRPr="00DA52F8">
              <w:rPr>
                <w:rFonts w:cstheme="minorHAnsi"/>
                <w:color w:val="000000"/>
                <w:lang w:val="en"/>
              </w:rPr>
              <w:t xml:space="preserve">When a pathologist or medical examiner writes the statement on the cause of death in an autopsy report, it is written as the "opinion" of the person. This is because the exact events surrounding the death are not always known. The examiner must give their best informed opinion after weighing all of the findings. </w:t>
            </w:r>
          </w:p>
        </w:tc>
      </w:tr>
      <w:tr w:rsidR="00F105AB" w14:paraId="628958C2" w14:textId="77777777" w:rsidTr="00F105AB">
        <w:tc>
          <w:tcPr>
            <w:tcW w:w="10530" w:type="dxa"/>
            <w:gridSpan w:val="2"/>
          </w:tcPr>
          <w:p w14:paraId="6481CC59" w14:textId="17ED678B" w:rsidR="00F105AB" w:rsidRPr="00563576" w:rsidRDefault="00F105AB" w:rsidP="009B25A0">
            <w:r>
              <w:t xml:space="preserve">Use the following link and choose one autopsy to review and answer the following questions. If you choose an autopsy with very little info (meaning you cannot answer </w:t>
            </w:r>
            <w:r w:rsidR="00245D16">
              <w:t xml:space="preserve">most of </w:t>
            </w:r>
            <w:r>
              <w:t xml:space="preserve">the questions), choose another one.  </w:t>
            </w:r>
            <w:r w:rsidR="0001348D">
              <w:t xml:space="preserve">It is ok to leave a couple questions blank. </w:t>
            </w:r>
            <w:bookmarkStart w:id="0" w:name="_GoBack"/>
            <w:bookmarkEnd w:id="0"/>
            <w:r w:rsidR="00564668">
              <w:fldChar w:fldCharType="begin"/>
            </w:r>
            <w:r w:rsidR="00564668">
              <w:instrText xml:space="preserve"> HYPERLINK "http://www.autopsyfiles.org/celebauto.htm" </w:instrText>
            </w:r>
            <w:r w:rsidR="00564668">
              <w:fldChar w:fldCharType="separate"/>
            </w:r>
            <w:r w:rsidRPr="00DB7546">
              <w:rPr>
                <w:rStyle w:val="Hyperlink"/>
              </w:rPr>
              <w:t>http://www.autopsyfiles.org/celebauto.htm</w:t>
            </w:r>
            <w:r w:rsidR="00564668">
              <w:rPr>
                <w:rStyle w:val="Hyperlink"/>
              </w:rPr>
              <w:fldChar w:fldCharType="end"/>
            </w:r>
            <w:r>
              <w:t xml:space="preserve"> </w:t>
            </w:r>
            <w:r w:rsidRPr="00F105AB">
              <w:t xml:space="preserve"> </w:t>
            </w:r>
            <w:r>
              <w:t xml:space="preserve"> </w:t>
            </w:r>
          </w:p>
        </w:tc>
      </w:tr>
      <w:tr w:rsidR="00F105AB" w14:paraId="08B6BA87" w14:textId="77777777" w:rsidTr="00F105AB">
        <w:trPr>
          <w:trHeight w:val="71"/>
        </w:trPr>
        <w:tc>
          <w:tcPr>
            <w:tcW w:w="10530" w:type="dxa"/>
            <w:gridSpan w:val="2"/>
            <w:shd w:val="clear" w:color="auto" w:fill="D9D9D9" w:themeFill="background1" w:themeFillShade="D9"/>
          </w:tcPr>
          <w:p w14:paraId="1FE7550E" w14:textId="75FE9BA1" w:rsidR="00F105AB" w:rsidRPr="00F105AB" w:rsidRDefault="00F105AB" w:rsidP="00235335">
            <w:pPr>
              <w:rPr>
                <w:sz w:val="8"/>
                <w:szCs w:val="8"/>
              </w:rPr>
            </w:pPr>
          </w:p>
        </w:tc>
      </w:tr>
      <w:tr w:rsidR="00283809" w14:paraId="0AEB9A23" w14:textId="77777777" w:rsidTr="00F105AB">
        <w:tc>
          <w:tcPr>
            <w:tcW w:w="2970" w:type="dxa"/>
          </w:tcPr>
          <w:p w14:paraId="59A0697F" w14:textId="77777777" w:rsidR="0004692A" w:rsidRDefault="00B6277B" w:rsidP="00B6277B">
            <w:pPr>
              <w:widowControl w:val="0"/>
              <w:rPr>
                <w:rFonts w:cstheme="minorHAnsi"/>
              </w:rPr>
            </w:pPr>
            <w:r w:rsidRPr="00DA52F8">
              <w:rPr>
                <w:rFonts w:cstheme="minorHAnsi"/>
              </w:rPr>
              <w:t>Name of the deceased:</w:t>
            </w:r>
          </w:p>
          <w:p w14:paraId="4199527E" w14:textId="700CBF3E" w:rsidR="002F6FD4" w:rsidRPr="00DA52F8" w:rsidRDefault="002F6FD4" w:rsidP="00B6277B">
            <w:pPr>
              <w:widowControl w:val="0"/>
              <w:rPr>
                <w:rFonts w:cstheme="minorHAnsi"/>
              </w:rPr>
            </w:pPr>
          </w:p>
        </w:tc>
        <w:tc>
          <w:tcPr>
            <w:tcW w:w="7560" w:type="dxa"/>
          </w:tcPr>
          <w:p w14:paraId="2310F06C" w14:textId="77777777" w:rsidR="0004692A" w:rsidRDefault="0004692A" w:rsidP="00026968">
            <w:pPr>
              <w:rPr>
                <w:color w:val="FF0000"/>
              </w:rPr>
            </w:pPr>
          </w:p>
          <w:p w14:paraId="5CF5A501" w14:textId="77777777" w:rsidR="00F105AB" w:rsidRDefault="00F105AB" w:rsidP="00026968">
            <w:pPr>
              <w:rPr>
                <w:color w:val="FF0000"/>
              </w:rPr>
            </w:pPr>
          </w:p>
          <w:p w14:paraId="31FE7C19" w14:textId="5BE435ED" w:rsidR="00F105AB" w:rsidRPr="007E00AD" w:rsidRDefault="00F105AB" w:rsidP="00026968">
            <w:pPr>
              <w:rPr>
                <w:color w:val="FF0000"/>
              </w:rPr>
            </w:pPr>
          </w:p>
        </w:tc>
      </w:tr>
      <w:tr w:rsidR="00283809" w14:paraId="4936B703" w14:textId="77777777" w:rsidTr="00F105AB">
        <w:tc>
          <w:tcPr>
            <w:tcW w:w="2970" w:type="dxa"/>
          </w:tcPr>
          <w:p w14:paraId="7A177334" w14:textId="77777777" w:rsidR="0004692A" w:rsidRDefault="00B6277B" w:rsidP="00B6277B">
            <w:pPr>
              <w:widowControl w:val="0"/>
              <w:rPr>
                <w:rFonts w:cstheme="minorHAnsi"/>
              </w:rPr>
            </w:pPr>
            <w:r w:rsidRPr="00DA52F8">
              <w:rPr>
                <w:rFonts w:cstheme="minorHAnsi"/>
              </w:rPr>
              <w:t>What is the manner of death?</w:t>
            </w:r>
          </w:p>
          <w:p w14:paraId="0B84D608" w14:textId="3411B1EC" w:rsidR="002F6FD4" w:rsidRPr="00DA52F8" w:rsidRDefault="002F6FD4" w:rsidP="00B6277B">
            <w:pPr>
              <w:widowControl w:val="0"/>
              <w:rPr>
                <w:rFonts w:cstheme="minorHAnsi"/>
              </w:rPr>
            </w:pPr>
          </w:p>
        </w:tc>
        <w:tc>
          <w:tcPr>
            <w:tcW w:w="7560" w:type="dxa"/>
          </w:tcPr>
          <w:p w14:paraId="525D0874" w14:textId="77777777" w:rsidR="0004692A" w:rsidRDefault="0004692A" w:rsidP="00026968">
            <w:pPr>
              <w:rPr>
                <w:color w:val="FF0000"/>
              </w:rPr>
            </w:pPr>
          </w:p>
          <w:p w14:paraId="46B1C586" w14:textId="77777777" w:rsidR="00F105AB" w:rsidRDefault="00F105AB" w:rsidP="00026968">
            <w:pPr>
              <w:rPr>
                <w:color w:val="FF0000"/>
              </w:rPr>
            </w:pPr>
          </w:p>
          <w:p w14:paraId="0213B5EB" w14:textId="561A36B6" w:rsidR="00F105AB" w:rsidRPr="007E00AD" w:rsidRDefault="00F105AB" w:rsidP="00026968">
            <w:pPr>
              <w:rPr>
                <w:color w:val="FF0000"/>
              </w:rPr>
            </w:pPr>
          </w:p>
        </w:tc>
      </w:tr>
      <w:tr w:rsidR="00283809" w14:paraId="39384559" w14:textId="77777777" w:rsidTr="00F105AB">
        <w:tc>
          <w:tcPr>
            <w:tcW w:w="2970" w:type="dxa"/>
          </w:tcPr>
          <w:p w14:paraId="62F56C73" w14:textId="77777777" w:rsidR="0004692A" w:rsidRDefault="00B6277B" w:rsidP="00B6277B">
            <w:pPr>
              <w:widowControl w:val="0"/>
              <w:rPr>
                <w:rFonts w:cstheme="minorHAnsi"/>
              </w:rPr>
            </w:pPr>
            <w:r w:rsidRPr="00DA52F8">
              <w:rPr>
                <w:rFonts w:cstheme="minorHAnsi"/>
              </w:rPr>
              <w:t>What is the cause of death?</w:t>
            </w:r>
          </w:p>
          <w:p w14:paraId="5317C23C" w14:textId="25E38314" w:rsidR="002F6FD4" w:rsidRPr="00DA52F8" w:rsidRDefault="002F6FD4" w:rsidP="00B6277B">
            <w:pPr>
              <w:widowControl w:val="0"/>
              <w:rPr>
                <w:rFonts w:cstheme="minorHAnsi"/>
              </w:rPr>
            </w:pPr>
          </w:p>
        </w:tc>
        <w:tc>
          <w:tcPr>
            <w:tcW w:w="7560" w:type="dxa"/>
          </w:tcPr>
          <w:p w14:paraId="15335A32" w14:textId="77777777" w:rsidR="0004692A" w:rsidRDefault="0004692A" w:rsidP="00026968">
            <w:pPr>
              <w:rPr>
                <w:color w:val="FF0000"/>
              </w:rPr>
            </w:pPr>
          </w:p>
          <w:p w14:paraId="2972EEFD" w14:textId="77777777" w:rsidR="00F105AB" w:rsidRDefault="00F105AB" w:rsidP="00026968">
            <w:pPr>
              <w:rPr>
                <w:color w:val="FF0000"/>
              </w:rPr>
            </w:pPr>
          </w:p>
          <w:p w14:paraId="518367F7" w14:textId="6E17FDDD" w:rsidR="00F105AB" w:rsidRPr="007E00AD" w:rsidRDefault="00F105AB" w:rsidP="00026968">
            <w:pPr>
              <w:rPr>
                <w:color w:val="FF0000"/>
              </w:rPr>
            </w:pPr>
          </w:p>
        </w:tc>
      </w:tr>
      <w:tr w:rsidR="00B6277B" w14:paraId="75387A0C" w14:textId="77777777" w:rsidTr="00F105AB">
        <w:tc>
          <w:tcPr>
            <w:tcW w:w="2970" w:type="dxa"/>
          </w:tcPr>
          <w:p w14:paraId="54FB4AD8" w14:textId="77777777" w:rsidR="00B6277B" w:rsidRDefault="00B6277B" w:rsidP="00B6277B">
            <w:pPr>
              <w:widowControl w:val="0"/>
              <w:rPr>
                <w:rFonts w:cstheme="minorHAnsi"/>
              </w:rPr>
            </w:pPr>
            <w:r w:rsidRPr="00DA52F8">
              <w:rPr>
                <w:rFonts w:cstheme="minorHAnsi"/>
              </w:rPr>
              <w:t>Where did the death occur?</w:t>
            </w:r>
          </w:p>
          <w:p w14:paraId="68AB36E9" w14:textId="24284FAA" w:rsidR="002F6FD4" w:rsidRPr="00DA52F8" w:rsidRDefault="002F6FD4" w:rsidP="00B6277B">
            <w:pPr>
              <w:widowControl w:val="0"/>
              <w:rPr>
                <w:rFonts w:cstheme="minorHAnsi"/>
              </w:rPr>
            </w:pPr>
          </w:p>
        </w:tc>
        <w:tc>
          <w:tcPr>
            <w:tcW w:w="7560" w:type="dxa"/>
          </w:tcPr>
          <w:p w14:paraId="78FE74C5" w14:textId="77777777" w:rsidR="00B6277B" w:rsidRDefault="00B6277B" w:rsidP="00026968">
            <w:pPr>
              <w:rPr>
                <w:color w:val="FF0000"/>
              </w:rPr>
            </w:pPr>
          </w:p>
          <w:p w14:paraId="2DED9D2A" w14:textId="77777777" w:rsidR="00F105AB" w:rsidRDefault="00F105AB" w:rsidP="00026968">
            <w:pPr>
              <w:rPr>
                <w:color w:val="FF0000"/>
              </w:rPr>
            </w:pPr>
          </w:p>
          <w:p w14:paraId="0B6678E4" w14:textId="54D296BC" w:rsidR="00F105AB" w:rsidRPr="007E00AD" w:rsidRDefault="00F105AB" w:rsidP="00026968">
            <w:pPr>
              <w:rPr>
                <w:color w:val="FF0000"/>
              </w:rPr>
            </w:pPr>
          </w:p>
        </w:tc>
      </w:tr>
      <w:tr w:rsidR="00B6277B" w14:paraId="4691FD63" w14:textId="77777777" w:rsidTr="00F105AB">
        <w:tc>
          <w:tcPr>
            <w:tcW w:w="2970" w:type="dxa"/>
          </w:tcPr>
          <w:p w14:paraId="1248E5E9" w14:textId="77777777" w:rsidR="00B6277B" w:rsidRPr="00DA52F8" w:rsidRDefault="00B6277B" w:rsidP="00B6277B">
            <w:pPr>
              <w:widowControl w:val="0"/>
              <w:rPr>
                <w:rFonts w:cstheme="minorHAnsi"/>
              </w:rPr>
            </w:pPr>
            <w:r w:rsidRPr="00DA52F8">
              <w:rPr>
                <w:rFonts w:cstheme="minorHAnsi"/>
              </w:rPr>
              <w:t>What is known to have happened leading up to the death?</w:t>
            </w:r>
          </w:p>
          <w:p w14:paraId="38B9DC55" w14:textId="77777777" w:rsidR="00B6277B" w:rsidRDefault="00B6277B" w:rsidP="00B6277B">
            <w:pPr>
              <w:widowControl w:val="0"/>
              <w:rPr>
                <w:rFonts w:cstheme="minorHAnsi"/>
              </w:rPr>
            </w:pPr>
          </w:p>
          <w:p w14:paraId="21826784" w14:textId="77777777" w:rsidR="00F105AB" w:rsidRDefault="00F105AB" w:rsidP="00B6277B">
            <w:pPr>
              <w:widowControl w:val="0"/>
              <w:rPr>
                <w:rFonts w:cstheme="minorHAnsi"/>
              </w:rPr>
            </w:pPr>
          </w:p>
          <w:p w14:paraId="36D638EB" w14:textId="77777777" w:rsidR="00F105AB" w:rsidRDefault="00F105AB" w:rsidP="00B6277B">
            <w:pPr>
              <w:widowControl w:val="0"/>
              <w:rPr>
                <w:rFonts w:cstheme="minorHAnsi"/>
              </w:rPr>
            </w:pPr>
          </w:p>
          <w:p w14:paraId="2ADC5888" w14:textId="77777777" w:rsidR="00F105AB" w:rsidRDefault="00F105AB" w:rsidP="00B6277B">
            <w:pPr>
              <w:widowControl w:val="0"/>
              <w:rPr>
                <w:rFonts w:cstheme="minorHAnsi"/>
              </w:rPr>
            </w:pPr>
          </w:p>
          <w:p w14:paraId="32BA6D33" w14:textId="3C6FDF75" w:rsidR="00621553" w:rsidRPr="00DA52F8" w:rsidRDefault="00621553" w:rsidP="00B6277B">
            <w:pPr>
              <w:widowControl w:val="0"/>
              <w:rPr>
                <w:rFonts w:cstheme="minorHAnsi"/>
              </w:rPr>
            </w:pPr>
          </w:p>
        </w:tc>
        <w:tc>
          <w:tcPr>
            <w:tcW w:w="7560" w:type="dxa"/>
          </w:tcPr>
          <w:p w14:paraId="34FC1A84" w14:textId="77777777" w:rsidR="00B6277B" w:rsidRDefault="00B6277B" w:rsidP="00026968">
            <w:pPr>
              <w:rPr>
                <w:color w:val="FF0000"/>
              </w:rPr>
            </w:pPr>
          </w:p>
        </w:tc>
      </w:tr>
      <w:tr w:rsidR="00B6277B" w14:paraId="320AE2A3" w14:textId="77777777" w:rsidTr="00F105AB">
        <w:tc>
          <w:tcPr>
            <w:tcW w:w="2970" w:type="dxa"/>
          </w:tcPr>
          <w:p w14:paraId="5A07843A" w14:textId="6CAD3FCA" w:rsidR="00B6277B" w:rsidRDefault="00B6277B" w:rsidP="00B6277B">
            <w:pPr>
              <w:widowControl w:val="0"/>
              <w:rPr>
                <w:rFonts w:cstheme="minorHAnsi"/>
              </w:rPr>
            </w:pPr>
            <w:r w:rsidRPr="00DA52F8">
              <w:rPr>
                <w:rFonts w:cstheme="minorHAnsi"/>
              </w:rPr>
              <w:t>Were there any witnesses?  If so, what did they say?</w:t>
            </w:r>
          </w:p>
          <w:p w14:paraId="22D15B41" w14:textId="77777777" w:rsidR="00B6277B" w:rsidRDefault="00B6277B" w:rsidP="002F6FD4">
            <w:pPr>
              <w:widowControl w:val="0"/>
              <w:rPr>
                <w:rFonts w:cstheme="minorHAnsi"/>
              </w:rPr>
            </w:pPr>
          </w:p>
          <w:p w14:paraId="149DAC3C" w14:textId="77777777" w:rsidR="00F105AB" w:rsidRDefault="00F105AB" w:rsidP="002F6FD4">
            <w:pPr>
              <w:widowControl w:val="0"/>
              <w:rPr>
                <w:rFonts w:cstheme="minorHAnsi"/>
              </w:rPr>
            </w:pPr>
          </w:p>
          <w:p w14:paraId="174E595C" w14:textId="77777777" w:rsidR="00F105AB" w:rsidRDefault="00F105AB" w:rsidP="002F6FD4">
            <w:pPr>
              <w:widowControl w:val="0"/>
              <w:rPr>
                <w:rFonts w:cstheme="minorHAnsi"/>
              </w:rPr>
            </w:pPr>
          </w:p>
          <w:p w14:paraId="7FC6E594" w14:textId="7FE535D0" w:rsidR="00F105AB" w:rsidRPr="00DA52F8" w:rsidRDefault="00F105AB" w:rsidP="002F6FD4">
            <w:pPr>
              <w:widowControl w:val="0"/>
              <w:rPr>
                <w:rFonts w:cstheme="minorHAnsi"/>
              </w:rPr>
            </w:pPr>
          </w:p>
        </w:tc>
        <w:tc>
          <w:tcPr>
            <w:tcW w:w="7560" w:type="dxa"/>
          </w:tcPr>
          <w:p w14:paraId="0C624C04" w14:textId="77777777" w:rsidR="00B6277B" w:rsidRDefault="00B6277B" w:rsidP="00026968">
            <w:pPr>
              <w:rPr>
                <w:color w:val="FF0000"/>
              </w:rPr>
            </w:pPr>
          </w:p>
        </w:tc>
      </w:tr>
      <w:tr w:rsidR="00B6277B" w14:paraId="6BFEE3EC" w14:textId="77777777" w:rsidTr="00F105AB">
        <w:tc>
          <w:tcPr>
            <w:tcW w:w="2970" w:type="dxa"/>
          </w:tcPr>
          <w:p w14:paraId="30F085AF" w14:textId="77777777" w:rsidR="00B6277B" w:rsidRPr="00DA52F8" w:rsidRDefault="00B6277B" w:rsidP="00B6277B">
            <w:pPr>
              <w:widowControl w:val="0"/>
              <w:rPr>
                <w:rFonts w:cstheme="minorHAnsi"/>
              </w:rPr>
            </w:pPr>
            <w:r w:rsidRPr="00DA52F8">
              <w:rPr>
                <w:rFonts w:cstheme="minorHAnsi"/>
              </w:rPr>
              <w:t>Describe the scene where the body was found:</w:t>
            </w:r>
          </w:p>
          <w:p w14:paraId="0F0556EA" w14:textId="77777777" w:rsidR="00B6277B" w:rsidRDefault="00B6277B" w:rsidP="00B6277B">
            <w:pPr>
              <w:widowControl w:val="0"/>
              <w:rPr>
                <w:rFonts w:cstheme="minorHAnsi"/>
              </w:rPr>
            </w:pPr>
          </w:p>
          <w:p w14:paraId="7A9BC58F" w14:textId="77777777" w:rsidR="00F105AB" w:rsidRDefault="00F105AB" w:rsidP="00B6277B">
            <w:pPr>
              <w:widowControl w:val="0"/>
              <w:rPr>
                <w:rFonts w:cstheme="minorHAnsi"/>
              </w:rPr>
            </w:pPr>
          </w:p>
          <w:p w14:paraId="5F515BAA" w14:textId="77777777" w:rsidR="00F105AB" w:rsidRDefault="00F105AB" w:rsidP="00B6277B">
            <w:pPr>
              <w:widowControl w:val="0"/>
              <w:rPr>
                <w:rFonts w:cstheme="minorHAnsi"/>
              </w:rPr>
            </w:pPr>
          </w:p>
          <w:p w14:paraId="74999771" w14:textId="77777777" w:rsidR="00621553" w:rsidRDefault="00621553" w:rsidP="00B6277B">
            <w:pPr>
              <w:widowControl w:val="0"/>
              <w:rPr>
                <w:rFonts w:cstheme="minorHAnsi"/>
              </w:rPr>
            </w:pPr>
          </w:p>
          <w:p w14:paraId="3BC08924" w14:textId="4F3663A5" w:rsidR="00621553" w:rsidRPr="00DA52F8" w:rsidRDefault="00621553" w:rsidP="00B6277B">
            <w:pPr>
              <w:widowControl w:val="0"/>
              <w:rPr>
                <w:rFonts w:cstheme="minorHAnsi"/>
              </w:rPr>
            </w:pPr>
          </w:p>
        </w:tc>
        <w:tc>
          <w:tcPr>
            <w:tcW w:w="7560" w:type="dxa"/>
          </w:tcPr>
          <w:p w14:paraId="7DCB1D0A" w14:textId="77777777" w:rsidR="00B6277B" w:rsidRDefault="00B6277B" w:rsidP="00026968">
            <w:pPr>
              <w:rPr>
                <w:color w:val="FF0000"/>
              </w:rPr>
            </w:pPr>
          </w:p>
          <w:p w14:paraId="705660B2" w14:textId="77777777" w:rsidR="00F105AB" w:rsidRDefault="00F105AB" w:rsidP="00026968">
            <w:pPr>
              <w:rPr>
                <w:color w:val="FF0000"/>
              </w:rPr>
            </w:pPr>
          </w:p>
          <w:p w14:paraId="739A805C" w14:textId="77777777" w:rsidR="00F105AB" w:rsidRDefault="00F105AB" w:rsidP="00026968">
            <w:pPr>
              <w:rPr>
                <w:color w:val="FF0000"/>
              </w:rPr>
            </w:pPr>
          </w:p>
          <w:p w14:paraId="41340014" w14:textId="77777777" w:rsidR="00F105AB" w:rsidRDefault="00F105AB" w:rsidP="00026968">
            <w:pPr>
              <w:rPr>
                <w:color w:val="FF0000"/>
              </w:rPr>
            </w:pPr>
          </w:p>
          <w:p w14:paraId="5F66D7C8" w14:textId="77777777" w:rsidR="00F105AB" w:rsidRDefault="00F105AB" w:rsidP="00026968">
            <w:pPr>
              <w:rPr>
                <w:color w:val="FF0000"/>
              </w:rPr>
            </w:pPr>
          </w:p>
          <w:p w14:paraId="645A01AB" w14:textId="02F3D609" w:rsidR="00F105AB" w:rsidRDefault="00F105AB" w:rsidP="00026968">
            <w:pPr>
              <w:rPr>
                <w:color w:val="FF0000"/>
              </w:rPr>
            </w:pPr>
          </w:p>
        </w:tc>
      </w:tr>
      <w:tr w:rsidR="00B6277B" w14:paraId="49F5B148" w14:textId="77777777" w:rsidTr="00F105AB">
        <w:tc>
          <w:tcPr>
            <w:tcW w:w="2970" w:type="dxa"/>
          </w:tcPr>
          <w:p w14:paraId="3E72A409" w14:textId="77777777" w:rsidR="00B6277B" w:rsidRPr="00DA52F8" w:rsidRDefault="00B6277B" w:rsidP="00B6277B">
            <w:pPr>
              <w:widowControl w:val="0"/>
              <w:rPr>
                <w:rFonts w:cstheme="minorHAnsi"/>
              </w:rPr>
            </w:pPr>
            <w:r w:rsidRPr="00DA52F8">
              <w:rPr>
                <w:rFonts w:cstheme="minorHAnsi"/>
              </w:rPr>
              <w:t>Were drugs or alcohol involved?  If so, which ones?</w:t>
            </w:r>
          </w:p>
          <w:p w14:paraId="2EEDC54B" w14:textId="77777777" w:rsidR="00B6277B" w:rsidRDefault="00B6277B" w:rsidP="00B6277B">
            <w:pPr>
              <w:widowControl w:val="0"/>
              <w:rPr>
                <w:rFonts w:cstheme="minorHAnsi"/>
              </w:rPr>
            </w:pPr>
          </w:p>
          <w:p w14:paraId="62D9F6FE" w14:textId="77777777" w:rsidR="00F105AB" w:rsidRDefault="00F105AB" w:rsidP="00B6277B">
            <w:pPr>
              <w:widowControl w:val="0"/>
              <w:rPr>
                <w:rFonts w:cstheme="minorHAnsi"/>
              </w:rPr>
            </w:pPr>
          </w:p>
          <w:p w14:paraId="2981D3F9" w14:textId="72B69E0B" w:rsidR="00F105AB" w:rsidRPr="00DA52F8" w:rsidRDefault="00F105AB" w:rsidP="00B6277B">
            <w:pPr>
              <w:widowControl w:val="0"/>
              <w:rPr>
                <w:rFonts w:cstheme="minorHAnsi"/>
              </w:rPr>
            </w:pPr>
          </w:p>
        </w:tc>
        <w:tc>
          <w:tcPr>
            <w:tcW w:w="7560" w:type="dxa"/>
          </w:tcPr>
          <w:p w14:paraId="1495CFD2" w14:textId="77777777" w:rsidR="00B6277B" w:rsidRDefault="00B6277B" w:rsidP="00026968">
            <w:pPr>
              <w:rPr>
                <w:color w:val="FF0000"/>
              </w:rPr>
            </w:pPr>
          </w:p>
          <w:p w14:paraId="3DF60C45" w14:textId="77777777" w:rsidR="00F105AB" w:rsidRDefault="00F105AB" w:rsidP="00026968">
            <w:pPr>
              <w:rPr>
                <w:color w:val="FF0000"/>
              </w:rPr>
            </w:pPr>
          </w:p>
          <w:p w14:paraId="25CFE60F" w14:textId="77777777" w:rsidR="00F105AB" w:rsidRDefault="00F105AB" w:rsidP="00026968">
            <w:pPr>
              <w:rPr>
                <w:color w:val="FF0000"/>
              </w:rPr>
            </w:pPr>
          </w:p>
          <w:p w14:paraId="56F5D341" w14:textId="64DA4AD5" w:rsidR="00F105AB" w:rsidRDefault="00F105AB" w:rsidP="00026968">
            <w:pPr>
              <w:rPr>
                <w:color w:val="FF0000"/>
              </w:rPr>
            </w:pPr>
          </w:p>
          <w:p w14:paraId="74ADC89A" w14:textId="7B57160C" w:rsidR="00F105AB" w:rsidRDefault="00F105AB" w:rsidP="00026968">
            <w:pPr>
              <w:rPr>
                <w:color w:val="FF0000"/>
              </w:rPr>
            </w:pPr>
          </w:p>
        </w:tc>
      </w:tr>
      <w:tr w:rsidR="00B6277B" w14:paraId="15B1C44B" w14:textId="77777777" w:rsidTr="00F105AB">
        <w:tc>
          <w:tcPr>
            <w:tcW w:w="2970" w:type="dxa"/>
          </w:tcPr>
          <w:p w14:paraId="10F45D87" w14:textId="77777777" w:rsidR="007E1592" w:rsidRPr="007E1592" w:rsidRDefault="007E1592" w:rsidP="007E1592">
            <w:pPr>
              <w:widowControl w:val="0"/>
              <w:rPr>
                <w:rFonts w:cstheme="minorHAnsi"/>
              </w:rPr>
            </w:pPr>
            <w:r w:rsidRPr="007E1592">
              <w:rPr>
                <w:rFonts w:cstheme="minorHAnsi"/>
              </w:rPr>
              <w:t>What evidence was located at the scene or on the body?</w:t>
            </w:r>
          </w:p>
          <w:p w14:paraId="6AA3A736" w14:textId="77777777" w:rsidR="00B6277B" w:rsidRDefault="00B6277B" w:rsidP="00B6277B">
            <w:pPr>
              <w:widowControl w:val="0"/>
              <w:rPr>
                <w:rFonts w:cstheme="minorHAnsi"/>
              </w:rPr>
            </w:pPr>
          </w:p>
          <w:p w14:paraId="36CCBDB3" w14:textId="4353B679" w:rsidR="00F105AB" w:rsidRDefault="00F105AB" w:rsidP="00B6277B">
            <w:pPr>
              <w:widowControl w:val="0"/>
              <w:rPr>
                <w:rFonts w:cstheme="minorHAnsi"/>
              </w:rPr>
            </w:pPr>
          </w:p>
          <w:p w14:paraId="7D8C1380" w14:textId="01D503A6" w:rsidR="00621553" w:rsidRDefault="00621553" w:rsidP="00B6277B">
            <w:pPr>
              <w:widowControl w:val="0"/>
              <w:rPr>
                <w:rFonts w:cstheme="minorHAnsi"/>
              </w:rPr>
            </w:pPr>
          </w:p>
          <w:p w14:paraId="63F9AB61" w14:textId="77777777" w:rsidR="00621553" w:rsidRDefault="00621553" w:rsidP="00B6277B">
            <w:pPr>
              <w:widowControl w:val="0"/>
              <w:rPr>
                <w:rFonts w:cstheme="minorHAnsi"/>
              </w:rPr>
            </w:pPr>
          </w:p>
          <w:p w14:paraId="1ACBE003" w14:textId="2352B3E9" w:rsidR="00F105AB" w:rsidRPr="007E1592" w:rsidRDefault="00F105AB" w:rsidP="00B6277B">
            <w:pPr>
              <w:widowControl w:val="0"/>
              <w:rPr>
                <w:rFonts w:cstheme="minorHAnsi"/>
              </w:rPr>
            </w:pPr>
          </w:p>
        </w:tc>
        <w:tc>
          <w:tcPr>
            <w:tcW w:w="7560" w:type="dxa"/>
          </w:tcPr>
          <w:p w14:paraId="7CB7C31F" w14:textId="77777777" w:rsidR="00B6277B" w:rsidRDefault="00B6277B" w:rsidP="00026968">
            <w:pPr>
              <w:rPr>
                <w:color w:val="FF0000"/>
              </w:rPr>
            </w:pPr>
          </w:p>
          <w:p w14:paraId="21AC8558" w14:textId="77777777" w:rsidR="00F105AB" w:rsidRDefault="00F105AB" w:rsidP="00026968">
            <w:pPr>
              <w:rPr>
                <w:color w:val="FF0000"/>
              </w:rPr>
            </w:pPr>
          </w:p>
          <w:p w14:paraId="574C8F05" w14:textId="77777777" w:rsidR="00F105AB" w:rsidRDefault="00F105AB" w:rsidP="00026968">
            <w:pPr>
              <w:rPr>
                <w:color w:val="FF0000"/>
              </w:rPr>
            </w:pPr>
          </w:p>
          <w:p w14:paraId="39642DB3" w14:textId="77777777" w:rsidR="00F105AB" w:rsidRDefault="00F105AB" w:rsidP="00026968">
            <w:pPr>
              <w:rPr>
                <w:color w:val="FF0000"/>
              </w:rPr>
            </w:pPr>
          </w:p>
          <w:p w14:paraId="71BB4171" w14:textId="77777777" w:rsidR="00F105AB" w:rsidRDefault="00F105AB" w:rsidP="00026968">
            <w:pPr>
              <w:rPr>
                <w:color w:val="FF0000"/>
              </w:rPr>
            </w:pPr>
          </w:p>
          <w:p w14:paraId="1A5DA5E3" w14:textId="5339F6BB" w:rsidR="00F105AB" w:rsidRDefault="00F105AB" w:rsidP="00026968">
            <w:pPr>
              <w:rPr>
                <w:color w:val="FF0000"/>
              </w:rPr>
            </w:pPr>
          </w:p>
        </w:tc>
      </w:tr>
      <w:tr w:rsidR="00B6277B" w14:paraId="2161E194" w14:textId="77777777" w:rsidTr="00F105AB">
        <w:tc>
          <w:tcPr>
            <w:tcW w:w="2970" w:type="dxa"/>
          </w:tcPr>
          <w:p w14:paraId="42FE52D8" w14:textId="77777777" w:rsidR="007E1592" w:rsidRPr="007E1592" w:rsidRDefault="007E1592" w:rsidP="007E1592">
            <w:pPr>
              <w:widowControl w:val="0"/>
              <w:rPr>
                <w:rFonts w:cstheme="minorHAnsi"/>
              </w:rPr>
            </w:pPr>
            <w:r w:rsidRPr="007E1592">
              <w:rPr>
                <w:rFonts w:cstheme="minorHAnsi"/>
              </w:rPr>
              <w:lastRenderedPageBreak/>
              <w:t>Was Rigor Mortis present?  Where?</w:t>
            </w:r>
          </w:p>
          <w:p w14:paraId="0F806FB7" w14:textId="7C308B4B" w:rsidR="00B6277B" w:rsidRDefault="00B6277B" w:rsidP="007E1592">
            <w:pPr>
              <w:widowControl w:val="0"/>
              <w:rPr>
                <w:rFonts w:cstheme="minorHAnsi"/>
              </w:rPr>
            </w:pPr>
          </w:p>
          <w:p w14:paraId="6D5CB208" w14:textId="77777777" w:rsidR="00621553" w:rsidRDefault="00621553" w:rsidP="007E1592">
            <w:pPr>
              <w:widowControl w:val="0"/>
              <w:rPr>
                <w:rFonts w:cstheme="minorHAnsi"/>
              </w:rPr>
            </w:pPr>
          </w:p>
          <w:p w14:paraId="2F39CC52" w14:textId="09C2C15B" w:rsidR="00F105AB" w:rsidRPr="007E1592" w:rsidRDefault="00F105AB" w:rsidP="007E1592">
            <w:pPr>
              <w:widowControl w:val="0"/>
              <w:rPr>
                <w:rFonts w:cstheme="minorHAnsi"/>
              </w:rPr>
            </w:pPr>
          </w:p>
        </w:tc>
        <w:tc>
          <w:tcPr>
            <w:tcW w:w="7560" w:type="dxa"/>
          </w:tcPr>
          <w:p w14:paraId="5760386F" w14:textId="77777777" w:rsidR="00B6277B" w:rsidRDefault="00B6277B" w:rsidP="00026968">
            <w:pPr>
              <w:rPr>
                <w:color w:val="FF0000"/>
              </w:rPr>
            </w:pPr>
          </w:p>
        </w:tc>
      </w:tr>
      <w:tr w:rsidR="00B6277B" w14:paraId="56CB1020" w14:textId="77777777" w:rsidTr="00F105AB">
        <w:tc>
          <w:tcPr>
            <w:tcW w:w="2970" w:type="dxa"/>
          </w:tcPr>
          <w:p w14:paraId="51D2BB16" w14:textId="77777777" w:rsidR="007E1592" w:rsidRPr="007E1592" w:rsidRDefault="007E1592" w:rsidP="007E1592">
            <w:pPr>
              <w:widowControl w:val="0"/>
              <w:rPr>
                <w:rFonts w:cstheme="minorHAnsi"/>
              </w:rPr>
            </w:pPr>
            <w:r w:rsidRPr="007E1592">
              <w:rPr>
                <w:rFonts w:cstheme="minorHAnsi"/>
              </w:rPr>
              <w:t>Was Livor Mortis present?  Where?</w:t>
            </w:r>
          </w:p>
          <w:p w14:paraId="7BA98AEE" w14:textId="1826CB6E" w:rsidR="00B6277B" w:rsidRDefault="00B6277B" w:rsidP="00B6277B">
            <w:pPr>
              <w:widowControl w:val="0"/>
              <w:rPr>
                <w:rFonts w:cstheme="minorHAnsi"/>
              </w:rPr>
            </w:pPr>
          </w:p>
          <w:p w14:paraId="2356EB71" w14:textId="77777777" w:rsidR="00621553" w:rsidRDefault="00621553" w:rsidP="00B6277B">
            <w:pPr>
              <w:widowControl w:val="0"/>
              <w:rPr>
                <w:rFonts w:cstheme="minorHAnsi"/>
              </w:rPr>
            </w:pPr>
          </w:p>
          <w:p w14:paraId="1FC9FB1E" w14:textId="3F2B5004" w:rsidR="00F105AB" w:rsidRPr="007E1592" w:rsidRDefault="00F105AB" w:rsidP="00B6277B">
            <w:pPr>
              <w:widowControl w:val="0"/>
              <w:rPr>
                <w:rFonts w:cstheme="minorHAnsi"/>
              </w:rPr>
            </w:pPr>
          </w:p>
        </w:tc>
        <w:tc>
          <w:tcPr>
            <w:tcW w:w="7560" w:type="dxa"/>
          </w:tcPr>
          <w:p w14:paraId="22B36233" w14:textId="77777777" w:rsidR="00B6277B" w:rsidRDefault="00B6277B" w:rsidP="00026968">
            <w:pPr>
              <w:rPr>
                <w:color w:val="FF0000"/>
              </w:rPr>
            </w:pPr>
          </w:p>
        </w:tc>
      </w:tr>
      <w:tr w:rsidR="007E1592" w14:paraId="13C0F6BA" w14:textId="77777777" w:rsidTr="00F105AB">
        <w:tc>
          <w:tcPr>
            <w:tcW w:w="2970" w:type="dxa"/>
          </w:tcPr>
          <w:p w14:paraId="0ABF35FD" w14:textId="77777777" w:rsidR="007E1592" w:rsidRDefault="007E1592" w:rsidP="007E1592">
            <w:pPr>
              <w:widowControl w:val="0"/>
              <w:rPr>
                <w:rFonts w:cstheme="minorHAnsi"/>
              </w:rPr>
            </w:pPr>
            <w:r w:rsidRPr="007E1592">
              <w:rPr>
                <w:rFonts w:cstheme="minorHAnsi"/>
              </w:rPr>
              <w:t>Were any special procedures listed?  If so, what were they?</w:t>
            </w:r>
          </w:p>
          <w:p w14:paraId="3A4858BF" w14:textId="77777777" w:rsidR="002F6FD4" w:rsidRDefault="002F6FD4" w:rsidP="007E1592">
            <w:pPr>
              <w:widowControl w:val="0"/>
              <w:rPr>
                <w:rFonts w:cstheme="minorHAnsi"/>
              </w:rPr>
            </w:pPr>
          </w:p>
          <w:p w14:paraId="7673FDA2" w14:textId="77777777" w:rsidR="00F105AB" w:rsidRDefault="00F105AB" w:rsidP="007E1592">
            <w:pPr>
              <w:widowControl w:val="0"/>
              <w:rPr>
                <w:rFonts w:cstheme="minorHAnsi"/>
              </w:rPr>
            </w:pPr>
          </w:p>
          <w:p w14:paraId="6D4D45D9" w14:textId="04817BB8" w:rsidR="00F105AB" w:rsidRPr="007E1592" w:rsidRDefault="00F105AB" w:rsidP="007E1592">
            <w:pPr>
              <w:widowControl w:val="0"/>
              <w:rPr>
                <w:rFonts w:cstheme="minorHAnsi"/>
              </w:rPr>
            </w:pPr>
          </w:p>
        </w:tc>
        <w:tc>
          <w:tcPr>
            <w:tcW w:w="7560" w:type="dxa"/>
          </w:tcPr>
          <w:p w14:paraId="487D8E17" w14:textId="77777777" w:rsidR="007E1592" w:rsidRDefault="007E1592" w:rsidP="00026968">
            <w:pPr>
              <w:rPr>
                <w:color w:val="FF0000"/>
              </w:rPr>
            </w:pPr>
          </w:p>
        </w:tc>
      </w:tr>
      <w:tr w:rsidR="007E1592" w14:paraId="1FDB8C7F" w14:textId="77777777" w:rsidTr="00F105AB">
        <w:tc>
          <w:tcPr>
            <w:tcW w:w="2970" w:type="dxa"/>
          </w:tcPr>
          <w:p w14:paraId="053A0EB5" w14:textId="49A9D5EB" w:rsidR="007E1592" w:rsidRDefault="007E1592" w:rsidP="007E1592">
            <w:pPr>
              <w:widowControl w:val="0"/>
              <w:rPr>
                <w:rFonts w:cstheme="minorHAnsi"/>
              </w:rPr>
            </w:pPr>
            <w:r>
              <w:rPr>
                <w:rFonts w:cstheme="minorHAnsi"/>
              </w:rPr>
              <w:t xml:space="preserve">What stood </w:t>
            </w:r>
            <w:r w:rsidR="002F6FD4">
              <w:rPr>
                <w:rFonts w:cstheme="minorHAnsi"/>
              </w:rPr>
              <w:t>out during</w:t>
            </w:r>
            <w:r>
              <w:rPr>
                <w:rFonts w:cstheme="minorHAnsi"/>
              </w:rPr>
              <w:t xml:space="preserve"> the internal examination?</w:t>
            </w:r>
            <w:r w:rsidR="002F6FD4">
              <w:rPr>
                <w:rFonts w:cstheme="minorHAnsi"/>
              </w:rPr>
              <w:t xml:space="preserve">  Explain at least 4</w:t>
            </w:r>
            <w:r>
              <w:rPr>
                <w:rFonts w:cstheme="minorHAnsi"/>
              </w:rPr>
              <w:t xml:space="preserve"> findings.</w:t>
            </w:r>
          </w:p>
          <w:p w14:paraId="36C8BC95" w14:textId="77777777" w:rsidR="002F6FD4" w:rsidRDefault="002F6FD4" w:rsidP="007E1592">
            <w:pPr>
              <w:widowControl w:val="0"/>
              <w:rPr>
                <w:rFonts w:cstheme="minorHAnsi"/>
              </w:rPr>
            </w:pPr>
          </w:p>
          <w:p w14:paraId="2FE2E0E2" w14:textId="65B39E31" w:rsidR="00F105AB" w:rsidRDefault="00F105AB" w:rsidP="007E1592">
            <w:pPr>
              <w:widowControl w:val="0"/>
              <w:rPr>
                <w:rFonts w:cstheme="minorHAnsi"/>
              </w:rPr>
            </w:pPr>
          </w:p>
        </w:tc>
        <w:tc>
          <w:tcPr>
            <w:tcW w:w="7560" w:type="dxa"/>
          </w:tcPr>
          <w:p w14:paraId="54828513" w14:textId="77777777" w:rsidR="002F6FD4" w:rsidRDefault="002F6FD4" w:rsidP="00026968">
            <w:pPr>
              <w:rPr>
                <w:color w:val="FF0000"/>
              </w:rPr>
            </w:pPr>
            <w:r>
              <w:rPr>
                <w:color w:val="FF0000"/>
              </w:rPr>
              <w:t>1.</w:t>
            </w:r>
          </w:p>
          <w:p w14:paraId="39D41514" w14:textId="77777777" w:rsidR="002F6FD4" w:rsidRDefault="002F6FD4" w:rsidP="00026968">
            <w:pPr>
              <w:rPr>
                <w:color w:val="FF0000"/>
              </w:rPr>
            </w:pPr>
          </w:p>
          <w:p w14:paraId="24EB1EA1" w14:textId="77777777" w:rsidR="002F6FD4" w:rsidRDefault="002F6FD4" w:rsidP="00026968">
            <w:pPr>
              <w:rPr>
                <w:color w:val="FF0000"/>
              </w:rPr>
            </w:pPr>
            <w:r>
              <w:rPr>
                <w:color w:val="FF0000"/>
              </w:rPr>
              <w:t>2.</w:t>
            </w:r>
          </w:p>
          <w:p w14:paraId="62D30855" w14:textId="77777777" w:rsidR="002F6FD4" w:rsidRDefault="002F6FD4" w:rsidP="00026968">
            <w:pPr>
              <w:rPr>
                <w:color w:val="FF0000"/>
              </w:rPr>
            </w:pPr>
          </w:p>
          <w:p w14:paraId="3F5ACC09" w14:textId="77777777" w:rsidR="002F6FD4" w:rsidRDefault="002F6FD4" w:rsidP="00026968">
            <w:pPr>
              <w:rPr>
                <w:color w:val="FF0000"/>
              </w:rPr>
            </w:pPr>
            <w:r>
              <w:rPr>
                <w:color w:val="FF0000"/>
              </w:rPr>
              <w:t>3</w:t>
            </w:r>
          </w:p>
          <w:p w14:paraId="06109294" w14:textId="77777777" w:rsidR="002F6FD4" w:rsidRDefault="002F6FD4" w:rsidP="00026968">
            <w:pPr>
              <w:rPr>
                <w:color w:val="FF0000"/>
              </w:rPr>
            </w:pPr>
          </w:p>
          <w:p w14:paraId="76DE61D6" w14:textId="77777777" w:rsidR="002F6FD4" w:rsidRDefault="002F6FD4" w:rsidP="00026968">
            <w:pPr>
              <w:rPr>
                <w:color w:val="FF0000"/>
              </w:rPr>
            </w:pPr>
            <w:r>
              <w:rPr>
                <w:color w:val="FF0000"/>
              </w:rPr>
              <w:t>4.</w:t>
            </w:r>
          </w:p>
          <w:p w14:paraId="0B1F9952" w14:textId="77777777" w:rsidR="002F6FD4" w:rsidRDefault="002F6FD4" w:rsidP="00026968">
            <w:pPr>
              <w:rPr>
                <w:color w:val="FF0000"/>
              </w:rPr>
            </w:pPr>
          </w:p>
          <w:p w14:paraId="2DDA0416" w14:textId="4C5C4714" w:rsidR="007E1592" w:rsidRDefault="007E1592" w:rsidP="00026968">
            <w:pPr>
              <w:rPr>
                <w:color w:val="FF0000"/>
              </w:rPr>
            </w:pPr>
          </w:p>
        </w:tc>
      </w:tr>
      <w:tr w:rsidR="00B6277B" w14:paraId="2EEBAF67" w14:textId="77777777" w:rsidTr="00F105AB">
        <w:tc>
          <w:tcPr>
            <w:tcW w:w="2970" w:type="dxa"/>
          </w:tcPr>
          <w:p w14:paraId="4B31ADD1" w14:textId="77777777" w:rsidR="007E1592" w:rsidRPr="007E1592" w:rsidRDefault="007E1592" w:rsidP="007E1592">
            <w:pPr>
              <w:widowControl w:val="0"/>
              <w:rPr>
                <w:rFonts w:cstheme="minorHAnsi"/>
              </w:rPr>
            </w:pPr>
            <w:r w:rsidRPr="007E1592">
              <w:rPr>
                <w:rFonts w:cstheme="minorHAnsi"/>
              </w:rPr>
              <w:t>Which types of samples were submitted for histological (microscopic) analysis?</w:t>
            </w:r>
          </w:p>
          <w:p w14:paraId="24B2C5C5" w14:textId="77777777" w:rsidR="00B6277B" w:rsidRDefault="00B6277B" w:rsidP="00B6277B">
            <w:pPr>
              <w:widowControl w:val="0"/>
              <w:rPr>
                <w:rFonts w:cstheme="minorHAnsi"/>
              </w:rPr>
            </w:pPr>
          </w:p>
          <w:p w14:paraId="43DD60F5" w14:textId="263D9CBD" w:rsidR="00F105AB" w:rsidRPr="007E1592" w:rsidRDefault="00F105AB" w:rsidP="00B6277B">
            <w:pPr>
              <w:widowControl w:val="0"/>
              <w:rPr>
                <w:rFonts w:cstheme="minorHAnsi"/>
              </w:rPr>
            </w:pPr>
          </w:p>
        </w:tc>
        <w:tc>
          <w:tcPr>
            <w:tcW w:w="7560" w:type="dxa"/>
          </w:tcPr>
          <w:p w14:paraId="1EDD6801" w14:textId="77777777" w:rsidR="00B6277B" w:rsidRDefault="00B6277B" w:rsidP="00026968">
            <w:pPr>
              <w:rPr>
                <w:color w:val="FF0000"/>
              </w:rPr>
            </w:pPr>
          </w:p>
        </w:tc>
      </w:tr>
      <w:tr w:rsidR="00B6277B" w14:paraId="475E5EE5" w14:textId="77777777" w:rsidTr="00F105AB">
        <w:tc>
          <w:tcPr>
            <w:tcW w:w="2970" w:type="dxa"/>
          </w:tcPr>
          <w:p w14:paraId="236E9148" w14:textId="77777777" w:rsidR="007E1592" w:rsidRPr="007E1592" w:rsidRDefault="007E1592" w:rsidP="007E1592">
            <w:pPr>
              <w:widowControl w:val="0"/>
              <w:rPr>
                <w:rFonts w:cstheme="minorHAnsi"/>
              </w:rPr>
            </w:pPr>
            <w:r w:rsidRPr="007E1592">
              <w:rPr>
                <w:rFonts w:cstheme="minorHAnsi"/>
              </w:rPr>
              <w:t>What was submitted for Toxicology testing?</w:t>
            </w:r>
          </w:p>
          <w:p w14:paraId="7FC9237B" w14:textId="77777777" w:rsidR="00B6277B" w:rsidRDefault="00B6277B" w:rsidP="00B6277B">
            <w:pPr>
              <w:widowControl w:val="0"/>
              <w:rPr>
                <w:rFonts w:cstheme="minorHAnsi"/>
              </w:rPr>
            </w:pPr>
          </w:p>
          <w:p w14:paraId="0F5576F0" w14:textId="77777777" w:rsidR="00F105AB" w:rsidRDefault="00F105AB" w:rsidP="00B6277B">
            <w:pPr>
              <w:widowControl w:val="0"/>
              <w:rPr>
                <w:rFonts w:cstheme="minorHAnsi"/>
              </w:rPr>
            </w:pPr>
          </w:p>
          <w:p w14:paraId="71C3312A" w14:textId="62631CD1" w:rsidR="00F105AB" w:rsidRPr="007E1592" w:rsidRDefault="00F105AB" w:rsidP="00B6277B">
            <w:pPr>
              <w:widowControl w:val="0"/>
              <w:rPr>
                <w:rFonts w:cstheme="minorHAnsi"/>
              </w:rPr>
            </w:pPr>
          </w:p>
        </w:tc>
        <w:tc>
          <w:tcPr>
            <w:tcW w:w="7560" w:type="dxa"/>
          </w:tcPr>
          <w:p w14:paraId="68420247" w14:textId="77777777" w:rsidR="00B6277B" w:rsidRDefault="00B6277B" w:rsidP="00026968">
            <w:pPr>
              <w:rPr>
                <w:color w:val="FF0000"/>
              </w:rPr>
            </w:pPr>
          </w:p>
        </w:tc>
      </w:tr>
      <w:tr w:rsidR="00B6277B" w14:paraId="1FCE11E4" w14:textId="77777777" w:rsidTr="00F105AB">
        <w:tc>
          <w:tcPr>
            <w:tcW w:w="2970" w:type="dxa"/>
          </w:tcPr>
          <w:p w14:paraId="336E3C6D" w14:textId="77777777" w:rsidR="007E1592" w:rsidRPr="007E1592" w:rsidRDefault="007E1592" w:rsidP="007E1592">
            <w:pPr>
              <w:widowControl w:val="0"/>
              <w:rPr>
                <w:rFonts w:cstheme="minorHAnsi"/>
              </w:rPr>
            </w:pPr>
            <w:r w:rsidRPr="007E1592">
              <w:rPr>
                <w:rFonts w:cstheme="minorHAnsi"/>
              </w:rPr>
              <w:t>What was the final opinion of the medical examiner after the autopsy?</w:t>
            </w:r>
          </w:p>
          <w:p w14:paraId="31F766C8" w14:textId="77777777" w:rsidR="00B6277B" w:rsidRDefault="00B6277B" w:rsidP="00B6277B">
            <w:pPr>
              <w:widowControl w:val="0"/>
              <w:rPr>
                <w:rFonts w:cstheme="minorHAnsi"/>
              </w:rPr>
            </w:pPr>
          </w:p>
          <w:p w14:paraId="4D36DE89" w14:textId="77777777" w:rsidR="00F105AB" w:rsidRDefault="00F105AB" w:rsidP="00B6277B">
            <w:pPr>
              <w:widowControl w:val="0"/>
              <w:rPr>
                <w:rFonts w:cstheme="minorHAnsi"/>
              </w:rPr>
            </w:pPr>
          </w:p>
          <w:p w14:paraId="31849C3D" w14:textId="77777777" w:rsidR="00F105AB" w:rsidRDefault="00F105AB" w:rsidP="00B6277B">
            <w:pPr>
              <w:widowControl w:val="0"/>
              <w:rPr>
                <w:rFonts w:cstheme="minorHAnsi"/>
              </w:rPr>
            </w:pPr>
          </w:p>
          <w:p w14:paraId="57864D9A" w14:textId="4D041ACA" w:rsidR="00F105AB" w:rsidRPr="007E1592" w:rsidRDefault="00F105AB" w:rsidP="00B6277B">
            <w:pPr>
              <w:widowControl w:val="0"/>
              <w:rPr>
                <w:rFonts w:cstheme="minorHAnsi"/>
              </w:rPr>
            </w:pPr>
          </w:p>
        </w:tc>
        <w:tc>
          <w:tcPr>
            <w:tcW w:w="7560" w:type="dxa"/>
          </w:tcPr>
          <w:p w14:paraId="565BEE34" w14:textId="77777777" w:rsidR="00B6277B" w:rsidRDefault="00B6277B" w:rsidP="00026968">
            <w:pPr>
              <w:rPr>
                <w:color w:val="FF0000"/>
              </w:rPr>
            </w:pPr>
          </w:p>
        </w:tc>
      </w:tr>
      <w:tr w:rsidR="00B6277B" w14:paraId="21611560" w14:textId="77777777" w:rsidTr="00F105AB">
        <w:tc>
          <w:tcPr>
            <w:tcW w:w="2970" w:type="dxa"/>
          </w:tcPr>
          <w:p w14:paraId="3A71BB6D" w14:textId="77777777" w:rsidR="007E1592" w:rsidRPr="007E1592" w:rsidRDefault="007E1592" w:rsidP="007E1592">
            <w:pPr>
              <w:widowControl w:val="0"/>
              <w:rPr>
                <w:rFonts w:cstheme="minorHAnsi"/>
              </w:rPr>
            </w:pPr>
            <w:r w:rsidRPr="007E1592">
              <w:rPr>
                <w:rFonts w:cstheme="minorHAnsi"/>
              </w:rPr>
              <w:t>What surprised you most about the autopsy report you reviewed?</w:t>
            </w:r>
          </w:p>
          <w:p w14:paraId="2205A786" w14:textId="77777777" w:rsidR="00B6277B" w:rsidRDefault="00B6277B" w:rsidP="00B6277B">
            <w:pPr>
              <w:widowControl w:val="0"/>
              <w:rPr>
                <w:rFonts w:cstheme="minorHAnsi"/>
              </w:rPr>
            </w:pPr>
          </w:p>
          <w:p w14:paraId="5032AE05" w14:textId="77777777" w:rsidR="00F105AB" w:rsidRDefault="00F105AB" w:rsidP="00B6277B">
            <w:pPr>
              <w:widowControl w:val="0"/>
              <w:rPr>
                <w:rFonts w:cstheme="minorHAnsi"/>
              </w:rPr>
            </w:pPr>
          </w:p>
          <w:p w14:paraId="2A20F9C8" w14:textId="77777777" w:rsidR="00F105AB" w:rsidRDefault="00F105AB" w:rsidP="00B6277B">
            <w:pPr>
              <w:widowControl w:val="0"/>
              <w:rPr>
                <w:rFonts w:cstheme="minorHAnsi"/>
              </w:rPr>
            </w:pPr>
          </w:p>
          <w:p w14:paraId="027C7F66" w14:textId="77777777" w:rsidR="00F105AB" w:rsidRDefault="00F105AB" w:rsidP="00B6277B">
            <w:pPr>
              <w:widowControl w:val="0"/>
              <w:rPr>
                <w:rFonts w:cstheme="minorHAnsi"/>
              </w:rPr>
            </w:pPr>
          </w:p>
          <w:p w14:paraId="3833ED3B" w14:textId="77777777" w:rsidR="00F105AB" w:rsidRDefault="00F105AB" w:rsidP="00B6277B">
            <w:pPr>
              <w:widowControl w:val="0"/>
              <w:rPr>
                <w:rFonts w:cstheme="minorHAnsi"/>
              </w:rPr>
            </w:pPr>
          </w:p>
          <w:p w14:paraId="72EE7D41" w14:textId="77777777" w:rsidR="00F105AB" w:rsidRDefault="00F105AB" w:rsidP="00B6277B">
            <w:pPr>
              <w:widowControl w:val="0"/>
              <w:rPr>
                <w:rFonts w:cstheme="minorHAnsi"/>
              </w:rPr>
            </w:pPr>
          </w:p>
          <w:p w14:paraId="4218E028" w14:textId="3B20C33B" w:rsidR="00F105AB" w:rsidRPr="007E1592" w:rsidRDefault="00F105AB" w:rsidP="00B6277B">
            <w:pPr>
              <w:widowControl w:val="0"/>
              <w:rPr>
                <w:rFonts w:cstheme="minorHAnsi"/>
              </w:rPr>
            </w:pPr>
          </w:p>
        </w:tc>
        <w:tc>
          <w:tcPr>
            <w:tcW w:w="7560" w:type="dxa"/>
          </w:tcPr>
          <w:p w14:paraId="4F5C421C" w14:textId="77777777" w:rsidR="00B6277B" w:rsidRPr="007E00AD" w:rsidRDefault="00B6277B" w:rsidP="00026968">
            <w:pPr>
              <w:rPr>
                <w:color w:val="FF0000"/>
              </w:rPr>
            </w:pPr>
          </w:p>
        </w:tc>
      </w:tr>
    </w:tbl>
    <w:p w14:paraId="28B2668F" w14:textId="77777777" w:rsidR="0004692A" w:rsidRDefault="0004692A"/>
    <w:sectPr w:rsidR="0004692A" w:rsidSect="00F105AB">
      <w:headerReference w:type="default" r:id="rId10"/>
      <w:pgSz w:w="12240" w:h="15840"/>
      <w:pgMar w:top="630" w:right="720" w:bottom="81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3A81" w14:textId="77777777" w:rsidR="00564668" w:rsidRDefault="00564668" w:rsidP="00EE720E">
      <w:pPr>
        <w:spacing w:after="0" w:line="240" w:lineRule="auto"/>
      </w:pPr>
      <w:r>
        <w:separator/>
      </w:r>
    </w:p>
  </w:endnote>
  <w:endnote w:type="continuationSeparator" w:id="0">
    <w:p w14:paraId="393E3BE1" w14:textId="77777777" w:rsidR="00564668" w:rsidRDefault="00564668" w:rsidP="00EE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C6FA" w14:textId="77777777" w:rsidR="00564668" w:rsidRDefault="00564668" w:rsidP="00EE720E">
      <w:pPr>
        <w:spacing w:after="0" w:line="240" w:lineRule="auto"/>
      </w:pPr>
      <w:r>
        <w:separator/>
      </w:r>
    </w:p>
  </w:footnote>
  <w:footnote w:type="continuationSeparator" w:id="0">
    <w:p w14:paraId="6348582F" w14:textId="77777777" w:rsidR="00564668" w:rsidRDefault="00564668" w:rsidP="00EE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5D80" w14:textId="080B756E" w:rsidR="00EE720E" w:rsidRDefault="00EE720E" w:rsidP="005818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79F"/>
    <w:multiLevelType w:val="hybridMultilevel"/>
    <w:tmpl w:val="A4ACCD9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56C51851"/>
    <w:multiLevelType w:val="hybridMultilevel"/>
    <w:tmpl w:val="18500E80"/>
    <w:lvl w:ilvl="0" w:tplc="ADEA6F40">
      <w:start w:val="1"/>
      <w:numFmt w:val="bullet"/>
      <w:lvlText w:val="·"/>
      <w:lvlJc w:val="left"/>
      <w:pPr>
        <w:ind w:hanging="360"/>
      </w:pPr>
      <w:rPr>
        <w:rFonts w:ascii="Symbol" w:eastAsia="Symbol" w:hAnsi="Symbol" w:hint="default"/>
        <w:w w:val="76"/>
        <w:sz w:val="24"/>
        <w:szCs w:val="24"/>
      </w:rPr>
    </w:lvl>
    <w:lvl w:ilvl="1" w:tplc="89783CF0">
      <w:start w:val="1"/>
      <w:numFmt w:val="bullet"/>
      <w:lvlText w:val="o"/>
      <w:lvlJc w:val="left"/>
      <w:pPr>
        <w:ind w:hanging="360"/>
      </w:pPr>
      <w:rPr>
        <w:rFonts w:ascii="Courier New" w:eastAsia="Courier New" w:hAnsi="Courier New" w:hint="default"/>
        <w:sz w:val="24"/>
        <w:szCs w:val="24"/>
      </w:rPr>
    </w:lvl>
    <w:lvl w:ilvl="2" w:tplc="1744D61A">
      <w:start w:val="1"/>
      <w:numFmt w:val="bullet"/>
      <w:lvlText w:val="•"/>
      <w:lvlJc w:val="left"/>
      <w:rPr>
        <w:rFonts w:hint="default"/>
      </w:rPr>
    </w:lvl>
    <w:lvl w:ilvl="3" w:tplc="1D9C41FA">
      <w:start w:val="1"/>
      <w:numFmt w:val="bullet"/>
      <w:lvlText w:val="•"/>
      <w:lvlJc w:val="left"/>
      <w:rPr>
        <w:rFonts w:hint="default"/>
      </w:rPr>
    </w:lvl>
    <w:lvl w:ilvl="4" w:tplc="9E221906">
      <w:start w:val="1"/>
      <w:numFmt w:val="bullet"/>
      <w:lvlText w:val="•"/>
      <w:lvlJc w:val="left"/>
      <w:rPr>
        <w:rFonts w:hint="default"/>
      </w:rPr>
    </w:lvl>
    <w:lvl w:ilvl="5" w:tplc="557CEA56">
      <w:start w:val="1"/>
      <w:numFmt w:val="bullet"/>
      <w:lvlText w:val="•"/>
      <w:lvlJc w:val="left"/>
      <w:rPr>
        <w:rFonts w:hint="default"/>
      </w:rPr>
    </w:lvl>
    <w:lvl w:ilvl="6" w:tplc="811C8A60">
      <w:start w:val="1"/>
      <w:numFmt w:val="bullet"/>
      <w:lvlText w:val="•"/>
      <w:lvlJc w:val="left"/>
      <w:rPr>
        <w:rFonts w:hint="default"/>
      </w:rPr>
    </w:lvl>
    <w:lvl w:ilvl="7" w:tplc="23FE3C6C">
      <w:start w:val="1"/>
      <w:numFmt w:val="bullet"/>
      <w:lvlText w:val="•"/>
      <w:lvlJc w:val="left"/>
      <w:rPr>
        <w:rFonts w:hint="default"/>
      </w:rPr>
    </w:lvl>
    <w:lvl w:ilvl="8" w:tplc="7D522BBC">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0E"/>
    <w:rsid w:val="00010E61"/>
    <w:rsid w:val="0001348D"/>
    <w:rsid w:val="00035FC1"/>
    <w:rsid w:val="000375C5"/>
    <w:rsid w:val="0004692A"/>
    <w:rsid w:val="00115128"/>
    <w:rsid w:val="00235335"/>
    <w:rsid w:val="00245D16"/>
    <w:rsid w:val="00283809"/>
    <w:rsid w:val="002F6FD4"/>
    <w:rsid w:val="00345D68"/>
    <w:rsid w:val="00427AD7"/>
    <w:rsid w:val="00563576"/>
    <w:rsid w:val="00564668"/>
    <w:rsid w:val="0058189D"/>
    <w:rsid w:val="00621553"/>
    <w:rsid w:val="006A4E74"/>
    <w:rsid w:val="006D38C9"/>
    <w:rsid w:val="00712598"/>
    <w:rsid w:val="00774D0A"/>
    <w:rsid w:val="007E00AD"/>
    <w:rsid w:val="007E1592"/>
    <w:rsid w:val="00823BAE"/>
    <w:rsid w:val="009B25A0"/>
    <w:rsid w:val="009D56CF"/>
    <w:rsid w:val="00A03AF3"/>
    <w:rsid w:val="00AB528E"/>
    <w:rsid w:val="00B44BA1"/>
    <w:rsid w:val="00B6277B"/>
    <w:rsid w:val="00B77C55"/>
    <w:rsid w:val="00D101C0"/>
    <w:rsid w:val="00D26D39"/>
    <w:rsid w:val="00D4498A"/>
    <w:rsid w:val="00DA29C1"/>
    <w:rsid w:val="00DA52F8"/>
    <w:rsid w:val="00E451C0"/>
    <w:rsid w:val="00EE720E"/>
    <w:rsid w:val="00F105AB"/>
    <w:rsid w:val="00F56248"/>
    <w:rsid w:val="00F70BF9"/>
    <w:rsid w:val="00FA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3C89B"/>
  <w15:chartTrackingRefBased/>
  <w15:docId w15:val="{393D6252-6F2D-408A-958C-D460CA28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0E"/>
  </w:style>
  <w:style w:type="paragraph" w:styleId="Footer">
    <w:name w:val="footer"/>
    <w:basedOn w:val="Normal"/>
    <w:link w:val="FooterChar"/>
    <w:uiPriority w:val="99"/>
    <w:unhideWhenUsed/>
    <w:rsid w:val="00EE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0E"/>
  </w:style>
  <w:style w:type="table" w:styleId="TableGrid">
    <w:name w:val="Table Grid"/>
    <w:basedOn w:val="TableNormal"/>
    <w:uiPriority w:val="39"/>
    <w:rsid w:val="0023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576"/>
    <w:rPr>
      <w:color w:val="0563C1" w:themeColor="hyperlink"/>
      <w:u w:val="single"/>
    </w:rPr>
  </w:style>
  <w:style w:type="paragraph" w:styleId="BodyText">
    <w:name w:val="Body Text"/>
    <w:basedOn w:val="Normal"/>
    <w:link w:val="BodyTextChar"/>
    <w:uiPriority w:val="1"/>
    <w:qFormat/>
    <w:rsid w:val="00B44BA1"/>
    <w:pPr>
      <w:widowControl w:val="0"/>
      <w:spacing w:after="0" w:line="240" w:lineRule="auto"/>
      <w:ind w:left="822" w:hanging="360"/>
    </w:pPr>
    <w:rPr>
      <w:rFonts w:ascii="Arial" w:eastAsia="Arial" w:hAnsi="Arial"/>
      <w:sz w:val="24"/>
      <w:szCs w:val="24"/>
    </w:rPr>
  </w:style>
  <w:style w:type="character" w:customStyle="1" w:styleId="BodyTextChar">
    <w:name w:val="Body Text Char"/>
    <w:basedOn w:val="DefaultParagraphFont"/>
    <w:link w:val="BodyText"/>
    <w:uiPriority w:val="1"/>
    <w:rsid w:val="00B44BA1"/>
    <w:rPr>
      <w:rFonts w:ascii="Arial" w:eastAsia="Arial" w:hAnsi="Arial"/>
      <w:sz w:val="24"/>
      <w:szCs w:val="24"/>
    </w:rPr>
  </w:style>
  <w:style w:type="paragraph" w:styleId="ListParagraph">
    <w:name w:val="List Paragraph"/>
    <w:basedOn w:val="Normal"/>
    <w:uiPriority w:val="34"/>
    <w:qFormat/>
    <w:rsid w:val="007E00AD"/>
    <w:pPr>
      <w:ind w:left="720"/>
      <w:contextualSpacing/>
    </w:pPr>
  </w:style>
  <w:style w:type="paragraph" w:styleId="BalloonText">
    <w:name w:val="Balloon Text"/>
    <w:basedOn w:val="Normal"/>
    <w:link w:val="BalloonTextChar"/>
    <w:uiPriority w:val="99"/>
    <w:semiHidden/>
    <w:unhideWhenUsed/>
    <w:rsid w:val="00F1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AB"/>
    <w:rPr>
      <w:rFonts w:ascii="Segoe UI" w:hAnsi="Segoe UI" w:cs="Segoe UI"/>
      <w:sz w:val="18"/>
      <w:szCs w:val="18"/>
    </w:rPr>
  </w:style>
  <w:style w:type="character" w:styleId="UnresolvedMention">
    <w:name w:val="Unresolved Mention"/>
    <w:basedOn w:val="DefaultParagraphFont"/>
    <w:uiPriority w:val="99"/>
    <w:semiHidden/>
    <w:unhideWhenUsed/>
    <w:rsid w:val="00F1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59dda7b916c881c117d7dc7e41b6d2a8">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6ca514ee7ea884ffae00b58b5f6264d3" ns3:_="" ns4:_="">
    <xsd:import namespace="bf11f4db-f016-4acd-a79c-dae28cb32233"/>
    <xsd:import namespace="25715086-fb56-448a-8f44-7ff13588087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A0E97-BA48-49DC-981B-2E11525C7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24674-CE8B-4A32-A971-75AD2C97AF88}">
  <ds:schemaRefs>
    <ds:schemaRef ds:uri="http://schemas.microsoft.com/sharepoint/v3/contenttype/forms"/>
  </ds:schemaRefs>
</ds:datastoreItem>
</file>

<file path=customXml/itemProps3.xml><?xml version="1.0" encoding="utf-8"?>
<ds:datastoreItem xmlns:ds="http://schemas.openxmlformats.org/officeDocument/2006/customXml" ds:itemID="{68E31E16-6141-4E46-9C46-F5B05D4F4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pa4manatee@bellsouth.net</dc:creator>
  <cp:keywords/>
  <dc:description/>
  <cp:lastModifiedBy>Nikki Bisesi</cp:lastModifiedBy>
  <cp:revision>4</cp:revision>
  <dcterms:created xsi:type="dcterms:W3CDTF">2019-11-12T02:46:00Z</dcterms:created>
  <dcterms:modified xsi:type="dcterms:W3CDTF">2020-10-29T01:49:00Z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